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2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2"/>
        <w:gridCol w:w="1899"/>
        <w:gridCol w:w="1465"/>
        <w:gridCol w:w="1231"/>
        <w:gridCol w:w="1131"/>
        <w:gridCol w:w="142"/>
        <w:gridCol w:w="821"/>
        <w:gridCol w:w="29"/>
        <w:gridCol w:w="993"/>
        <w:gridCol w:w="1134"/>
        <w:gridCol w:w="97"/>
        <w:gridCol w:w="896"/>
        <w:gridCol w:w="992"/>
        <w:gridCol w:w="1277"/>
        <w:gridCol w:w="1418"/>
        <w:gridCol w:w="1731"/>
        <w:gridCol w:w="57"/>
      </w:tblGrid>
      <w:tr w:rsidR="000179B2" w:rsidRPr="000179B2" w:rsidTr="00B43745">
        <w:trPr>
          <w:trHeight w:val="315"/>
        </w:trPr>
        <w:tc>
          <w:tcPr>
            <w:tcW w:w="158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доходах, расходах,</w:t>
            </w:r>
          </w:p>
        </w:tc>
      </w:tr>
      <w:tr w:rsidR="000179B2" w:rsidRPr="000179B2" w:rsidTr="00B43745">
        <w:trPr>
          <w:trHeight w:val="315"/>
        </w:trPr>
        <w:tc>
          <w:tcPr>
            <w:tcW w:w="158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</w:p>
        </w:tc>
      </w:tr>
      <w:tr w:rsidR="000179B2" w:rsidRPr="000179B2" w:rsidTr="00B43745">
        <w:trPr>
          <w:trHeight w:val="315"/>
        </w:trPr>
        <w:tc>
          <w:tcPr>
            <w:tcW w:w="158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руководства государственного автономного учреждения культуры Республики Крым "Крымская государственная филармония"</w:t>
            </w:r>
          </w:p>
        </w:tc>
      </w:tr>
      <w:tr w:rsidR="000179B2" w:rsidRPr="000179B2" w:rsidTr="00B43745">
        <w:trPr>
          <w:trHeight w:val="315"/>
        </w:trPr>
        <w:tc>
          <w:tcPr>
            <w:tcW w:w="158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E5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период с 1 января 202</w:t>
            </w:r>
            <w:r w:rsidR="00E5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по 31 декабря 202</w:t>
            </w:r>
            <w:r w:rsidR="00E53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4F2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(уточненные)</w:t>
            </w:r>
          </w:p>
        </w:tc>
      </w:tr>
      <w:tr w:rsidR="000179B2" w:rsidRPr="000179B2" w:rsidTr="00B43745">
        <w:trPr>
          <w:gridAfter w:val="1"/>
          <w:wAfter w:w="57" w:type="dxa"/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9B2" w:rsidRPr="000179B2" w:rsidTr="00B43745">
        <w:trPr>
          <w:gridAfter w:val="1"/>
          <w:wAfter w:w="57" w:type="dxa"/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2" w:rsidRPr="000179B2" w:rsidRDefault="000179B2" w:rsidP="000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111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 и инициалы лица, </w:t>
            </w:r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Декларированный годовой доход (руб.)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313B" w:rsidRPr="00E2313B" w:rsidTr="00B43745">
        <w:trPr>
          <w:gridAfter w:val="1"/>
          <w:wAfter w:w="57" w:type="dxa"/>
          <w:trHeight w:val="841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B2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собствен</w:t>
            </w:r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 щадь (кв. 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B2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</w:t>
            </w:r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 щадь 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B2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</w:t>
            </w:r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6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Аронова Т.М.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5 583 445,60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58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9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Антосевич Т.Н.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заместитель генерального директора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1 017 668,83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6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а/м легковой ФОРД Мондео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485 878,50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6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CF" w:rsidRDefault="00EF4AFE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</w:p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CF" w:rsidRDefault="00EF4AFE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</w:p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90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Пандул И.С.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заместитель генерального директора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общая долевая (5/100)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 xml:space="preserve">а/м легковой кадиллак ГМТ926 </w:t>
            </w:r>
            <w:r w:rsidRPr="00B43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ЕСКАЛАДЕ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1 219 017,45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6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6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2313B" w:rsidRPr="00E2313B" w:rsidTr="00B43745">
        <w:trPr>
          <w:gridAfter w:val="1"/>
          <w:wAfter w:w="57" w:type="dxa"/>
          <w:trHeight w:val="46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57 796,48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6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CF" w:rsidRDefault="00EF4AFE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</w:p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12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B43745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Парамонова П.А.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заместитель генерального директора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 xml:space="preserve">а/м легковой </w:t>
            </w:r>
            <w:r w:rsidRPr="0083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Премьера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1 137 755,13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709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общая долевая (1/2)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946 435,74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Яни К.Ф.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заместитель генерального директора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817,0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 xml:space="preserve">а/м легковой </w:t>
            </w:r>
            <w:r w:rsidRPr="00321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Volkswagen</w:t>
            </w: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 xml:space="preserve"> Caddy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1 346 100,09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CF6E5D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5D" w:rsidRPr="00E2313B" w:rsidTr="00CF6E5D">
        <w:trPr>
          <w:gridAfter w:val="1"/>
          <w:wAfter w:w="57" w:type="dxa"/>
          <w:trHeight w:val="1131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E5D" w:rsidRPr="00E2313B" w:rsidRDefault="00CF6E5D" w:rsidP="004F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5D" w:rsidRPr="00E2313B" w:rsidRDefault="00CF6E5D" w:rsidP="004F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5D" w:rsidRPr="00E2313B" w:rsidRDefault="00CF6E5D" w:rsidP="004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6E5D" w:rsidRPr="00E2313B" w:rsidRDefault="00CF6E5D" w:rsidP="004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6E5D" w:rsidRDefault="00CF6E5D" w:rsidP="004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</w:p>
          <w:p w:rsidR="00CF6E5D" w:rsidRPr="00E2313B" w:rsidRDefault="00CF6E5D" w:rsidP="004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6E5D" w:rsidRPr="00E2313B" w:rsidRDefault="00CF6E5D" w:rsidP="004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6E5D" w:rsidRPr="00E2313B" w:rsidRDefault="00CF6E5D" w:rsidP="004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E5D" w:rsidRPr="00E2313B" w:rsidRDefault="00CF6E5D" w:rsidP="004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E5D" w:rsidRPr="00E2313B" w:rsidRDefault="00CF6E5D" w:rsidP="004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E5D" w:rsidRPr="00E2313B" w:rsidRDefault="00CF6E5D" w:rsidP="004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6E5D" w:rsidRPr="00E2313B" w:rsidRDefault="00CF6E5D" w:rsidP="004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6E5D" w:rsidRPr="00E2313B" w:rsidRDefault="00CF6E5D" w:rsidP="004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536 085,64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E5D" w:rsidRPr="00834685" w:rsidRDefault="00CF6E5D" w:rsidP="004F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685">
              <w:rPr>
                <w:rFonts w:ascii="Times New Roman" w:eastAsia="Times New Roman" w:hAnsi="Times New Roman" w:cs="Times New Roman"/>
                <w:lang w:eastAsia="ru-RU"/>
              </w:rPr>
              <w:t>Накопления за предыдущие годы, кредит (квартира)</w:t>
            </w:r>
          </w:p>
        </w:tc>
      </w:tr>
      <w:tr w:rsidR="00E2313B" w:rsidRPr="00E2313B" w:rsidTr="00CF6E5D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CF" w:rsidRDefault="00EF4AFE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</w:p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CF6E5D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CF6E5D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CF" w:rsidRDefault="00EF4AFE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есовершенно</w:t>
            </w:r>
          </w:p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31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3B" w:rsidRPr="00E2313B" w:rsidTr="00B43745">
        <w:trPr>
          <w:gridAfter w:val="1"/>
          <w:wAfter w:w="57" w:type="dxa"/>
          <w:trHeight w:val="6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Бочарова А.Л.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bookmarkStart w:id="0" w:name="_GoBack"/>
            <w:bookmarkEnd w:id="0"/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1 212 446,55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13B" w:rsidRPr="00E2313B" w:rsidTr="00B43745">
        <w:trPr>
          <w:gridAfter w:val="1"/>
          <w:wAfter w:w="57" w:type="dxa"/>
          <w:trHeight w:val="57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B2" w:rsidRDefault="00EF4AFE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2313B" w:rsidRPr="00E2313B">
              <w:rPr>
                <w:rFonts w:ascii="Times New Roman" w:eastAsia="Times New Roman" w:hAnsi="Times New Roman" w:cs="Times New Roman"/>
                <w:lang w:eastAsia="ru-RU"/>
              </w:rPr>
              <w:t>ндиви</w:t>
            </w:r>
          </w:p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13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13B" w:rsidRPr="00E2313B" w:rsidRDefault="00E2313B" w:rsidP="00E2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13B" w:rsidRDefault="00E2313B"/>
    <w:sectPr w:rsidR="00E2313B" w:rsidSect="00EF4AFE">
      <w:pgSz w:w="16838" w:h="11906" w:orient="landscape"/>
      <w:pgMar w:top="72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27" w:rsidRDefault="00F42B27" w:rsidP="00EF4AFE">
      <w:pPr>
        <w:spacing w:after="0" w:line="240" w:lineRule="auto"/>
      </w:pPr>
      <w:r>
        <w:separator/>
      </w:r>
    </w:p>
  </w:endnote>
  <w:endnote w:type="continuationSeparator" w:id="0">
    <w:p w:rsidR="00F42B27" w:rsidRDefault="00F42B27" w:rsidP="00EF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27" w:rsidRDefault="00F42B27" w:rsidP="00EF4AFE">
      <w:pPr>
        <w:spacing w:after="0" w:line="240" w:lineRule="auto"/>
      </w:pPr>
      <w:r>
        <w:separator/>
      </w:r>
    </w:p>
  </w:footnote>
  <w:footnote w:type="continuationSeparator" w:id="0">
    <w:p w:rsidR="00F42B27" w:rsidRDefault="00F42B27" w:rsidP="00EF4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B2"/>
    <w:rsid w:val="000179B2"/>
    <w:rsid w:val="000C2F4F"/>
    <w:rsid w:val="0010145F"/>
    <w:rsid w:val="00145529"/>
    <w:rsid w:val="001B31B2"/>
    <w:rsid w:val="00321918"/>
    <w:rsid w:val="004F2B7A"/>
    <w:rsid w:val="00834685"/>
    <w:rsid w:val="008C2418"/>
    <w:rsid w:val="00AD31CF"/>
    <w:rsid w:val="00B43745"/>
    <w:rsid w:val="00C21251"/>
    <w:rsid w:val="00CB588F"/>
    <w:rsid w:val="00CF6E5D"/>
    <w:rsid w:val="00E2313B"/>
    <w:rsid w:val="00E53187"/>
    <w:rsid w:val="00EF4AFE"/>
    <w:rsid w:val="00F4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F797"/>
  <w15:chartTrackingRefBased/>
  <w15:docId w15:val="{B87D0846-8441-40D6-9D53-B786462E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AFE"/>
  </w:style>
  <w:style w:type="paragraph" w:styleId="a5">
    <w:name w:val="footer"/>
    <w:basedOn w:val="a"/>
    <w:link w:val="a6"/>
    <w:uiPriority w:val="99"/>
    <w:unhideWhenUsed/>
    <w:rsid w:val="00EF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2021-05-18T10:15:00Z</dcterms:created>
  <dcterms:modified xsi:type="dcterms:W3CDTF">2022-06-03T07:45:00Z</dcterms:modified>
</cp:coreProperties>
</file>